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79" w:rsidRDefault="00241079" w:rsidP="00241079">
      <w:pPr>
        <w:jc w:val="both"/>
        <w:rPr>
          <w:rFonts w:ascii="Times New Roman" w:hAnsi="Times New Roman" w:cs="Times New Roman"/>
          <w:sz w:val="24"/>
          <w:szCs w:val="24"/>
        </w:rPr>
      </w:pPr>
      <w:r w:rsidRPr="00241079">
        <w:rPr>
          <w:rFonts w:ascii="Times New Roman" w:hAnsi="Times New Roman" w:cs="Times New Roman"/>
          <w:sz w:val="24"/>
          <w:szCs w:val="24"/>
        </w:rPr>
        <w:t xml:space="preserve">Informiamo che l’art. 3 del </w:t>
      </w:r>
      <w:proofErr w:type="spellStart"/>
      <w:r w:rsidRPr="00241079">
        <w:rPr>
          <w:rFonts w:ascii="Times New Roman" w:hAnsi="Times New Roman" w:cs="Times New Roman"/>
          <w:sz w:val="24"/>
          <w:szCs w:val="24"/>
        </w:rPr>
        <w:t>d.l.</w:t>
      </w:r>
      <w:proofErr w:type="spellEnd"/>
      <w:r w:rsidRPr="00241079">
        <w:rPr>
          <w:rFonts w:ascii="Times New Roman" w:hAnsi="Times New Roman" w:cs="Times New Roman"/>
          <w:sz w:val="24"/>
          <w:szCs w:val="24"/>
        </w:rPr>
        <w:t xml:space="preserve"> 7.1.</w:t>
      </w:r>
      <w:r w:rsidR="00B63E4E">
        <w:rPr>
          <w:rFonts w:ascii="Times New Roman" w:hAnsi="Times New Roman" w:cs="Times New Roman"/>
          <w:sz w:val="24"/>
          <w:szCs w:val="24"/>
        </w:rPr>
        <w:t>2022</w:t>
      </w:r>
      <w:bookmarkStart w:id="0" w:name="_GoBack"/>
      <w:bookmarkEnd w:id="0"/>
      <w:r w:rsidRPr="00241079">
        <w:rPr>
          <w:rFonts w:ascii="Times New Roman" w:hAnsi="Times New Roman" w:cs="Times New Roman"/>
          <w:sz w:val="24"/>
          <w:szCs w:val="24"/>
        </w:rPr>
        <w:t xml:space="preserve"> n.1 ha modificato l’art. 9 </w:t>
      </w:r>
      <w:proofErr w:type="spellStart"/>
      <w:r w:rsidRPr="00241079">
        <w:rPr>
          <w:rFonts w:ascii="Times New Roman" w:hAnsi="Times New Roman" w:cs="Times New Roman"/>
          <w:sz w:val="24"/>
          <w:szCs w:val="24"/>
        </w:rPr>
        <w:t>sexies</w:t>
      </w:r>
      <w:proofErr w:type="spellEnd"/>
      <w:r w:rsidRPr="0024107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41079">
        <w:rPr>
          <w:rFonts w:ascii="Times New Roman" w:hAnsi="Times New Roman" w:cs="Times New Roman"/>
          <w:sz w:val="24"/>
          <w:szCs w:val="24"/>
        </w:rPr>
        <w:t>d.l.</w:t>
      </w:r>
      <w:proofErr w:type="spellEnd"/>
      <w:r w:rsidRPr="00241079">
        <w:rPr>
          <w:rFonts w:ascii="Times New Roman" w:hAnsi="Times New Roman" w:cs="Times New Roman"/>
          <w:sz w:val="24"/>
          <w:szCs w:val="24"/>
        </w:rPr>
        <w:t xml:space="preserve"> 22.4.20</w:t>
      </w:r>
      <w:r>
        <w:rPr>
          <w:rFonts w:ascii="Times New Roman" w:hAnsi="Times New Roman" w:cs="Times New Roman"/>
          <w:sz w:val="24"/>
          <w:szCs w:val="24"/>
        </w:rPr>
        <w:t xml:space="preserve">21 n. 52 </w:t>
      </w:r>
      <w:r w:rsidRPr="00241079">
        <w:rPr>
          <w:rFonts w:ascii="Times New Roman" w:hAnsi="Times New Roman" w:cs="Times New Roman"/>
          <w:b/>
          <w:sz w:val="24"/>
          <w:szCs w:val="24"/>
        </w:rPr>
        <w:t>estendendo ai difensori, ai consulenti e agli ausiliari</w:t>
      </w:r>
      <w:r>
        <w:rPr>
          <w:rFonts w:ascii="Times New Roman" w:hAnsi="Times New Roman" w:cs="Times New Roman"/>
          <w:sz w:val="24"/>
          <w:szCs w:val="24"/>
        </w:rPr>
        <w:t xml:space="preserve"> l’obbligo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241079">
        <w:rPr>
          <w:rFonts w:ascii="Times New Roman" w:hAnsi="Times New Roman" w:cs="Times New Roman"/>
          <w:sz w:val="24"/>
          <w:szCs w:val="24"/>
        </w:rPr>
        <w:t xml:space="preserve"> cd</w:t>
      </w:r>
      <w:proofErr w:type="gramEnd"/>
      <w:r w:rsidRPr="00241079">
        <w:rPr>
          <w:rFonts w:ascii="Times New Roman" w:hAnsi="Times New Roman" w:cs="Times New Roman"/>
          <w:sz w:val="24"/>
          <w:szCs w:val="24"/>
        </w:rPr>
        <w:t xml:space="preserve"> green pass per l'accesso agli uffici giudiziari già previsto per i magistrati. È in corso una discussione sull’interpretazione della effettiva data di entrata in vigore della disposizione che dagli organi giudiziari del nostro distretto, al momento, viene ritenuta pienamente</w:t>
      </w:r>
      <w:r>
        <w:rPr>
          <w:rFonts w:ascii="Times New Roman" w:hAnsi="Times New Roman" w:cs="Times New Roman"/>
          <w:sz w:val="24"/>
          <w:szCs w:val="24"/>
        </w:rPr>
        <w:t xml:space="preserve"> efficace per gli accessi già da</w:t>
      </w:r>
      <w:r w:rsidRPr="00241079">
        <w:rPr>
          <w:rFonts w:ascii="Times New Roman" w:hAnsi="Times New Roman" w:cs="Times New Roman"/>
          <w:sz w:val="24"/>
          <w:szCs w:val="24"/>
        </w:rPr>
        <w:t xml:space="preserve"> domani mattina lunedì 10.1.22. Non appena sarà emesso un provvedimento formale ne daremo pubblicità ricordando che la medesima norma dispone che “L’assenza del difensore conseguente al mancato possesso o alla mancata esibizione della certificazione verde COVID-19 di cui al comma 1 non costituisce impossibilità di compa</w:t>
      </w:r>
      <w:r>
        <w:rPr>
          <w:rFonts w:ascii="Times New Roman" w:hAnsi="Times New Roman" w:cs="Times New Roman"/>
          <w:sz w:val="24"/>
          <w:szCs w:val="24"/>
        </w:rPr>
        <w:t>rire per legittimo impedimento”.</w:t>
      </w:r>
      <w:r w:rsidRPr="00241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079" w:rsidRDefault="00241079" w:rsidP="00241079">
      <w:pPr>
        <w:jc w:val="both"/>
        <w:rPr>
          <w:rFonts w:ascii="Times New Roman" w:hAnsi="Times New Roman" w:cs="Times New Roman"/>
          <w:sz w:val="24"/>
          <w:szCs w:val="24"/>
        </w:rPr>
      </w:pPr>
      <w:r w:rsidRPr="00241079">
        <w:rPr>
          <w:rFonts w:ascii="Times New Roman" w:hAnsi="Times New Roman" w:cs="Times New Roman"/>
          <w:sz w:val="24"/>
          <w:szCs w:val="24"/>
        </w:rPr>
        <w:t>Con riserva di tempestivo aggiornamento.</w:t>
      </w:r>
    </w:p>
    <w:p w:rsidR="00241079" w:rsidRPr="00241079" w:rsidRDefault="00241079" w:rsidP="00241079">
      <w:pPr>
        <w:jc w:val="both"/>
        <w:rPr>
          <w:rFonts w:ascii="Times New Roman" w:hAnsi="Times New Roman" w:cs="Times New Roman"/>
          <w:sz w:val="24"/>
          <w:szCs w:val="24"/>
        </w:rPr>
      </w:pPr>
      <w:r w:rsidRPr="00241079">
        <w:rPr>
          <w:rFonts w:ascii="Times New Roman" w:hAnsi="Times New Roman" w:cs="Times New Roman"/>
          <w:sz w:val="24"/>
          <w:szCs w:val="24"/>
        </w:rPr>
        <w:t xml:space="preserve">Il Consiglio dell’Ordine degli Avvocati di Terni </w:t>
      </w:r>
    </w:p>
    <w:p w:rsidR="00241079" w:rsidRPr="00241079" w:rsidRDefault="00241079" w:rsidP="00241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0D11" w:rsidRPr="00241079" w:rsidRDefault="00820D11" w:rsidP="002410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0D11" w:rsidRPr="00241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79"/>
    <w:rsid w:val="00241079"/>
    <w:rsid w:val="005F0AFE"/>
    <w:rsid w:val="00820D11"/>
    <w:rsid w:val="00B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AC214-CAB7-48DF-8443-29FEDD6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2022-01-09T15:32:00Z</dcterms:created>
  <dcterms:modified xsi:type="dcterms:W3CDTF">2022-01-09T17:24:00Z</dcterms:modified>
</cp:coreProperties>
</file>